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013" w:rsidRDefault="00892013" w:rsidP="00892013">
      <w:pPr>
        <w:pStyle w:val="Overskrift1"/>
        <w:jc w:val="center"/>
        <w:rPr>
          <w:rFonts w:ascii="Times New Roman" w:hAnsi="Times New Roman"/>
          <w:b/>
          <w:szCs w:val="24"/>
        </w:rPr>
      </w:pPr>
      <w:bookmarkStart w:id="0" w:name="_GoBack"/>
      <w:bookmarkEnd w:id="0"/>
    </w:p>
    <w:p w:rsidR="00892013" w:rsidRDefault="00892013" w:rsidP="00892013">
      <w:pPr>
        <w:pStyle w:val="Overskrift1"/>
        <w:jc w:val="center"/>
        <w:rPr>
          <w:rFonts w:ascii="Times New Roman" w:hAnsi="Times New Roman"/>
          <w:b/>
          <w:szCs w:val="24"/>
        </w:rPr>
      </w:pPr>
    </w:p>
    <w:p w:rsidR="00892013" w:rsidRPr="00A24974" w:rsidRDefault="00892013" w:rsidP="00892013">
      <w:pPr>
        <w:pStyle w:val="Overskrift1"/>
        <w:jc w:val="center"/>
        <w:rPr>
          <w:rFonts w:ascii="Times New Roman" w:hAnsi="Times New Roman"/>
          <w:b/>
          <w:szCs w:val="24"/>
        </w:rPr>
      </w:pPr>
      <w:r w:rsidRPr="00A24974">
        <w:rPr>
          <w:rFonts w:ascii="Times New Roman" w:hAnsi="Times New Roman"/>
          <w:b/>
          <w:szCs w:val="24"/>
        </w:rPr>
        <w:t>B</w:t>
      </w:r>
      <w:r w:rsidR="007F6873">
        <w:rPr>
          <w:rFonts w:ascii="Times New Roman" w:hAnsi="Times New Roman"/>
          <w:b/>
          <w:szCs w:val="24"/>
        </w:rPr>
        <w:t>estyrelsesberetning</w:t>
      </w:r>
      <w:r w:rsidRPr="00A24974">
        <w:rPr>
          <w:rFonts w:ascii="Times New Roman" w:hAnsi="Times New Roman"/>
          <w:b/>
          <w:szCs w:val="24"/>
        </w:rPr>
        <w:t xml:space="preserve"> for 201</w:t>
      </w:r>
      <w:r w:rsidR="007F6873">
        <w:rPr>
          <w:rFonts w:ascii="Times New Roman" w:hAnsi="Times New Roman"/>
          <w:b/>
          <w:szCs w:val="24"/>
        </w:rPr>
        <w:t>6</w:t>
      </w:r>
    </w:p>
    <w:p w:rsidR="00892013" w:rsidRDefault="00892013" w:rsidP="00892013">
      <w:pPr>
        <w:pStyle w:val="Brdtekst2"/>
        <w:rPr>
          <w:szCs w:val="24"/>
        </w:rPr>
      </w:pPr>
    </w:p>
    <w:p w:rsidR="007C025B" w:rsidRDefault="007F6873" w:rsidP="00892013">
      <w:pPr>
        <w:rPr>
          <w:rFonts w:ascii="Times New Roman" w:hAnsi="Times New Roman" w:cs="Times New Roman"/>
          <w:sz w:val="24"/>
          <w:szCs w:val="24"/>
        </w:rPr>
      </w:pPr>
      <w:r>
        <w:rPr>
          <w:rFonts w:ascii="Times New Roman" w:hAnsi="Times New Roman" w:cs="Times New Roman"/>
          <w:sz w:val="24"/>
          <w:szCs w:val="24"/>
        </w:rPr>
        <w:t>I 2016 er der ikke sket den store udvikling i antallet af kunder i Jægerspris Vandværk Amba</w:t>
      </w:r>
      <w:r w:rsidR="00FD0F14">
        <w:rPr>
          <w:rFonts w:ascii="Times New Roman" w:hAnsi="Times New Roman" w:cs="Times New Roman"/>
          <w:sz w:val="24"/>
          <w:szCs w:val="24"/>
        </w:rPr>
        <w:t xml:space="preserve">. </w:t>
      </w:r>
      <w:r>
        <w:rPr>
          <w:rFonts w:ascii="Times New Roman" w:hAnsi="Times New Roman" w:cs="Times New Roman"/>
          <w:sz w:val="24"/>
          <w:szCs w:val="24"/>
        </w:rPr>
        <w:t>I 2015 endte vi på</w:t>
      </w:r>
      <w:r w:rsidR="00FD0F14">
        <w:rPr>
          <w:rFonts w:ascii="Times New Roman" w:hAnsi="Times New Roman" w:cs="Times New Roman"/>
          <w:sz w:val="24"/>
          <w:szCs w:val="24"/>
        </w:rPr>
        <w:t xml:space="preserve"> 940</w:t>
      </w:r>
      <w:r w:rsidR="00892013" w:rsidRPr="00A24974">
        <w:rPr>
          <w:rFonts w:ascii="Times New Roman" w:hAnsi="Times New Roman" w:cs="Times New Roman"/>
          <w:sz w:val="24"/>
          <w:szCs w:val="24"/>
        </w:rPr>
        <w:t xml:space="preserve"> </w:t>
      </w:r>
      <w:r w:rsidR="00FD0F14">
        <w:rPr>
          <w:rFonts w:ascii="Times New Roman" w:hAnsi="Times New Roman" w:cs="Times New Roman"/>
          <w:sz w:val="24"/>
          <w:szCs w:val="24"/>
        </w:rPr>
        <w:t>kunder</w:t>
      </w:r>
      <w:r>
        <w:rPr>
          <w:rFonts w:ascii="Times New Roman" w:hAnsi="Times New Roman" w:cs="Times New Roman"/>
          <w:sz w:val="24"/>
          <w:szCs w:val="24"/>
        </w:rPr>
        <w:t xml:space="preserve"> og ved</w:t>
      </w:r>
      <w:r w:rsidR="000E3EF9">
        <w:rPr>
          <w:rFonts w:ascii="Times New Roman" w:hAnsi="Times New Roman" w:cs="Times New Roman"/>
          <w:sz w:val="24"/>
          <w:szCs w:val="24"/>
        </w:rPr>
        <w:t xml:space="preserve"> udgangen af 2016 er vi på 980</w:t>
      </w:r>
      <w:r>
        <w:rPr>
          <w:rFonts w:ascii="Times New Roman" w:hAnsi="Times New Roman" w:cs="Times New Roman"/>
          <w:sz w:val="24"/>
          <w:szCs w:val="24"/>
        </w:rPr>
        <w:t xml:space="preserve"> kunder</w:t>
      </w:r>
      <w:r w:rsidR="00FD0F14">
        <w:rPr>
          <w:rFonts w:ascii="Times New Roman" w:hAnsi="Times New Roman" w:cs="Times New Roman"/>
          <w:sz w:val="24"/>
          <w:szCs w:val="24"/>
        </w:rPr>
        <w:t xml:space="preserve">. </w:t>
      </w:r>
      <w:r>
        <w:rPr>
          <w:rFonts w:ascii="Times New Roman" w:hAnsi="Times New Roman" w:cs="Times New Roman"/>
          <w:sz w:val="24"/>
          <w:szCs w:val="24"/>
        </w:rPr>
        <w:t>Hvis vi omregner antallet af kunder til enkeltboliger,</w:t>
      </w:r>
      <w:r w:rsidR="00FD0F14">
        <w:rPr>
          <w:rFonts w:ascii="Times New Roman" w:hAnsi="Times New Roman" w:cs="Times New Roman"/>
          <w:sz w:val="24"/>
          <w:szCs w:val="24"/>
        </w:rPr>
        <w:t xml:space="preserve"> forsyner </w:t>
      </w:r>
      <w:r>
        <w:rPr>
          <w:rFonts w:ascii="Times New Roman" w:hAnsi="Times New Roman" w:cs="Times New Roman"/>
          <w:sz w:val="24"/>
          <w:szCs w:val="24"/>
        </w:rPr>
        <w:t xml:space="preserve">vi </w:t>
      </w:r>
      <w:r w:rsidR="00FD0F14">
        <w:rPr>
          <w:rFonts w:ascii="Times New Roman" w:hAnsi="Times New Roman" w:cs="Times New Roman"/>
          <w:sz w:val="24"/>
          <w:szCs w:val="24"/>
        </w:rPr>
        <w:t xml:space="preserve">faktisk godt </w:t>
      </w:r>
      <w:r w:rsidR="00892013" w:rsidRPr="00A24974">
        <w:rPr>
          <w:rFonts w:ascii="Times New Roman" w:hAnsi="Times New Roman" w:cs="Times New Roman"/>
          <w:sz w:val="24"/>
          <w:szCs w:val="24"/>
        </w:rPr>
        <w:t>1200</w:t>
      </w:r>
      <w:r w:rsidR="00FD0F14">
        <w:rPr>
          <w:rFonts w:ascii="Times New Roman" w:hAnsi="Times New Roman" w:cs="Times New Roman"/>
          <w:sz w:val="24"/>
          <w:szCs w:val="24"/>
        </w:rPr>
        <w:t xml:space="preserve"> boliger</w:t>
      </w:r>
      <w:r w:rsidR="00892013" w:rsidRPr="00A24974">
        <w:rPr>
          <w:rFonts w:ascii="Times New Roman" w:hAnsi="Times New Roman" w:cs="Times New Roman"/>
          <w:sz w:val="24"/>
          <w:szCs w:val="24"/>
        </w:rPr>
        <w:t xml:space="preserve">, svarende til omkring 2.000 personer. </w:t>
      </w:r>
    </w:p>
    <w:p w:rsidR="007F6873" w:rsidRDefault="007C025B" w:rsidP="00892013">
      <w:pPr>
        <w:rPr>
          <w:rFonts w:ascii="Times New Roman" w:hAnsi="Times New Roman" w:cs="Times New Roman"/>
          <w:sz w:val="24"/>
          <w:szCs w:val="24"/>
        </w:rPr>
      </w:pPr>
      <w:r w:rsidRPr="00A24974">
        <w:rPr>
          <w:rFonts w:ascii="Times New Roman" w:hAnsi="Times New Roman" w:cs="Times New Roman"/>
          <w:sz w:val="24"/>
          <w:szCs w:val="24"/>
        </w:rPr>
        <w:t xml:space="preserve">Vandværkets udpumpede mængde ligger </w:t>
      </w:r>
      <w:r w:rsidR="000E3EF9">
        <w:rPr>
          <w:rFonts w:ascii="Times New Roman" w:hAnsi="Times New Roman" w:cs="Times New Roman"/>
          <w:sz w:val="24"/>
          <w:szCs w:val="24"/>
        </w:rPr>
        <w:t>på ca. 140.000</w:t>
      </w:r>
      <w:r w:rsidRPr="00A24974">
        <w:rPr>
          <w:rFonts w:ascii="Times New Roman" w:hAnsi="Times New Roman" w:cs="Times New Roman"/>
          <w:sz w:val="24"/>
          <w:szCs w:val="24"/>
        </w:rPr>
        <w:t xml:space="preserve"> m³, hvilket er </w:t>
      </w:r>
      <w:r>
        <w:rPr>
          <w:rFonts w:ascii="Times New Roman" w:hAnsi="Times New Roman" w:cs="Times New Roman"/>
          <w:sz w:val="24"/>
          <w:szCs w:val="24"/>
        </w:rPr>
        <w:t>på niveau med de udpumpede mængder i 2015.</w:t>
      </w:r>
      <w:r w:rsidRPr="00A24974">
        <w:rPr>
          <w:rFonts w:ascii="Times New Roman" w:hAnsi="Times New Roman" w:cs="Times New Roman"/>
          <w:sz w:val="24"/>
          <w:szCs w:val="24"/>
        </w:rPr>
        <w:t xml:space="preserve"> I dette tal er inkluderet Frederikssund Forsynings område, som tidligere blev forsynet fra det nedlagte Neder-Dråby Vandværk.</w:t>
      </w:r>
    </w:p>
    <w:p w:rsidR="007F6873" w:rsidRDefault="007F6873" w:rsidP="00892013">
      <w:pPr>
        <w:rPr>
          <w:rFonts w:ascii="Times New Roman" w:hAnsi="Times New Roman" w:cs="Times New Roman"/>
          <w:sz w:val="24"/>
          <w:szCs w:val="24"/>
        </w:rPr>
      </w:pPr>
      <w:r>
        <w:rPr>
          <w:rFonts w:ascii="Times New Roman" w:hAnsi="Times New Roman" w:cs="Times New Roman"/>
          <w:sz w:val="24"/>
          <w:szCs w:val="24"/>
        </w:rPr>
        <w:t xml:space="preserve">I løbet af 2016 fik vi svar på de prøvningen af de målere vi havde nedtaget til kontrol. I 2015 fik vi prøvet 10 målere, og det faldt positivt ud, så vi regnede med, at de sidste 60 målere der skulle udtages til prøvning også faldt positivt ud, men det gjorde de ikke. Det betyder, at vi skal i gang med udskiftningen af målerne hos alle kunderne. </w:t>
      </w:r>
    </w:p>
    <w:p w:rsidR="007C025B" w:rsidRDefault="007F6873" w:rsidP="00892013">
      <w:pPr>
        <w:rPr>
          <w:rFonts w:ascii="Times New Roman" w:hAnsi="Times New Roman" w:cs="Times New Roman"/>
          <w:sz w:val="24"/>
          <w:szCs w:val="24"/>
        </w:rPr>
      </w:pPr>
      <w:r>
        <w:rPr>
          <w:rFonts w:ascii="Times New Roman" w:hAnsi="Times New Roman" w:cs="Times New Roman"/>
          <w:sz w:val="24"/>
          <w:szCs w:val="24"/>
        </w:rPr>
        <w:t>Målerudskiftningen er en stor opgave, og som det tidligere har fremgået af budgetterne, også en ret bekostelig affære.</w:t>
      </w:r>
      <w:r w:rsidR="007C025B">
        <w:rPr>
          <w:rFonts w:ascii="Times New Roman" w:hAnsi="Times New Roman" w:cs="Times New Roman"/>
          <w:sz w:val="24"/>
          <w:szCs w:val="24"/>
        </w:rPr>
        <w:t xml:space="preserve"> Bestyrelsen har derfor prioriteret at analysere hvilke målere det bedst kan svare sig at skifte til. Skal vi have traditionelle ”mekaniske” målere, eller skal vi have elektroniske fjernaflæste målere?</w:t>
      </w:r>
    </w:p>
    <w:p w:rsidR="00892013" w:rsidRDefault="007C025B" w:rsidP="00892013">
      <w:pPr>
        <w:rPr>
          <w:rFonts w:ascii="Times New Roman" w:hAnsi="Times New Roman" w:cs="Times New Roman"/>
          <w:sz w:val="24"/>
          <w:szCs w:val="24"/>
        </w:rPr>
      </w:pPr>
      <w:r>
        <w:rPr>
          <w:rFonts w:ascii="Times New Roman" w:hAnsi="Times New Roman" w:cs="Times New Roman"/>
          <w:sz w:val="24"/>
          <w:szCs w:val="24"/>
        </w:rPr>
        <w:t>Der er plusser og minusser ved begge typer af målere, men de vigtigste parameter er prisen for måleren og hvilke muligheder der kan være for at gøre administrationen af målerne billigere og smartere for kunderne og værkets administration.</w:t>
      </w:r>
    </w:p>
    <w:p w:rsidR="007C025B" w:rsidRPr="00A24974" w:rsidRDefault="007C025B" w:rsidP="00892013">
      <w:pPr>
        <w:rPr>
          <w:rFonts w:ascii="Times New Roman" w:hAnsi="Times New Roman" w:cs="Times New Roman"/>
          <w:sz w:val="24"/>
          <w:szCs w:val="24"/>
        </w:rPr>
      </w:pPr>
      <w:r>
        <w:rPr>
          <w:rFonts w:ascii="Times New Roman" w:hAnsi="Times New Roman" w:cs="Times New Roman"/>
          <w:sz w:val="24"/>
          <w:szCs w:val="24"/>
        </w:rPr>
        <w:t>Bestyrelsens holdning er, at det kan svare sig at skifte til de elektroniske fjernaflæste målere. Disse målere har en forventet levetid der er dobbelt så lang som de mekaniske målere, så selvom de er dyrere i indkøb, bliver de billigst samlet set. Den endelige beslutning vil blive truffet i 2017, når der ligger prøveresultater fra målerleverandøren der viser, at målerne kan holde dobbelt så længe som de mekaniske målere.</w:t>
      </w:r>
    </w:p>
    <w:p w:rsidR="00892013" w:rsidRPr="00A24974" w:rsidRDefault="00515052" w:rsidP="00892013">
      <w:pPr>
        <w:rPr>
          <w:rFonts w:ascii="Times New Roman" w:hAnsi="Times New Roman" w:cs="Times New Roman"/>
          <w:sz w:val="24"/>
          <w:szCs w:val="24"/>
        </w:rPr>
      </w:pPr>
      <w:r>
        <w:rPr>
          <w:rFonts w:ascii="Times New Roman" w:hAnsi="Times New Roman" w:cs="Times New Roman"/>
          <w:sz w:val="24"/>
          <w:szCs w:val="24"/>
        </w:rPr>
        <w:t>I 2016 har vi afsluttet renoveringen og gennemgangen af vores hovedventiler på ledningsnettet. De er nu alle funktionsdygtige, og der er opsat skilte i nærheden der viser ventilens placering i forhold til skiltet. Skiltene er med til at sikre, at vi kan finde dem selvom der ligger sne eller andet der dækker dækslet.</w:t>
      </w:r>
    </w:p>
    <w:p w:rsidR="00164947" w:rsidRDefault="00515052" w:rsidP="00892013">
      <w:pPr>
        <w:rPr>
          <w:rFonts w:ascii="Times New Roman" w:hAnsi="Times New Roman" w:cs="Times New Roman"/>
          <w:sz w:val="24"/>
          <w:szCs w:val="24"/>
        </w:rPr>
      </w:pPr>
      <w:r>
        <w:rPr>
          <w:rFonts w:ascii="Times New Roman" w:hAnsi="Times New Roman" w:cs="Times New Roman"/>
          <w:sz w:val="24"/>
          <w:szCs w:val="24"/>
        </w:rPr>
        <w:t>Selve vandværksdriften har ikke givet anledning til de store forstyrrelser i forhold til kunderne, men vi har haft en del problemer med det radiosystem der skal kommunikere mellem selve vandværket og de boringer og trykstationer vi har rundt omkring i byen. Udstyret falder ud så vi ikke kan styre vandværksdriften ordentligt. Vi har derfor besluttet at skifte dette system, da det ikke kan repareres længere. Selve udskiftningen vil ske i 2017.</w:t>
      </w:r>
    </w:p>
    <w:p w:rsidR="00892013" w:rsidRDefault="00515052" w:rsidP="00892013">
      <w:pPr>
        <w:rPr>
          <w:rFonts w:ascii="Times New Roman" w:hAnsi="Times New Roman" w:cs="Times New Roman"/>
          <w:sz w:val="24"/>
          <w:szCs w:val="24"/>
        </w:rPr>
      </w:pPr>
      <w:r>
        <w:rPr>
          <w:rFonts w:ascii="Times New Roman" w:hAnsi="Times New Roman" w:cs="Times New Roman"/>
          <w:sz w:val="24"/>
          <w:szCs w:val="24"/>
        </w:rPr>
        <w:t xml:space="preserve">I 2016 havde vi forventet at få klarhed over hvor vores nye boring skulle placeres. Vi havde udarbejdet et forslag i samarbejde med </w:t>
      </w:r>
      <w:r w:rsidR="006D2F62">
        <w:rPr>
          <w:rFonts w:ascii="Times New Roman" w:hAnsi="Times New Roman" w:cs="Times New Roman"/>
          <w:sz w:val="24"/>
          <w:szCs w:val="24"/>
        </w:rPr>
        <w:t>Stiftelsen, men Frederikssund Kommune mente ikke denne placering var god, da der var risiko for at vandpumpning på dette sted ville påvirke forholdene for meget. Området der ude er nemlig et moseområde. Dialogen med Stiftelsen og Kommunen vil derfor fortsætte i 2017 for at forsøge at finde en ny egnet placering.</w:t>
      </w:r>
    </w:p>
    <w:p w:rsidR="00302BC9" w:rsidRDefault="006D2F62" w:rsidP="00892013">
      <w:pPr>
        <w:rPr>
          <w:rFonts w:ascii="Times New Roman" w:hAnsi="Times New Roman" w:cs="Times New Roman"/>
          <w:sz w:val="24"/>
          <w:szCs w:val="24"/>
        </w:rPr>
      </w:pPr>
      <w:r>
        <w:rPr>
          <w:rFonts w:ascii="Times New Roman" w:hAnsi="Times New Roman" w:cs="Times New Roman"/>
          <w:sz w:val="24"/>
          <w:szCs w:val="24"/>
        </w:rPr>
        <w:t>Blå Nat i 2016</w:t>
      </w:r>
      <w:r w:rsidR="00302BC9">
        <w:rPr>
          <w:rFonts w:ascii="Times New Roman" w:hAnsi="Times New Roman" w:cs="Times New Roman"/>
          <w:sz w:val="24"/>
          <w:szCs w:val="24"/>
        </w:rPr>
        <w:t xml:space="preserve"> blev gennemført ef</w:t>
      </w:r>
      <w:r w:rsidR="00251B2F">
        <w:rPr>
          <w:rFonts w:ascii="Times New Roman" w:hAnsi="Times New Roman" w:cs="Times New Roman"/>
          <w:sz w:val="24"/>
          <w:szCs w:val="24"/>
        </w:rPr>
        <w:t xml:space="preserve">ter </w:t>
      </w:r>
      <w:r>
        <w:rPr>
          <w:rFonts w:ascii="Times New Roman" w:hAnsi="Times New Roman" w:cs="Times New Roman"/>
          <w:sz w:val="24"/>
          <w:szCs w:val="24"/>
        </w:rPr>
        <w:t xml:space="preserve">samme plan som i 2015, </w:t>
      </w:r>
      <w:r w:rsidR="00251B2F">
        <w:rPr>
          <w:rFonts w:ascii="Times New Roman" w:hAnsi="Times New Roman" w:cs="Times New Roman"/>
          <w:sz w:val="24"/>
          <w:szCs w:val="24"/>
        </w:rPr>
        <w:t>med en stand oppe i H</w:t>
      </w:r>
      <w:r w:rsidR="00302BC9">
        <w:rPr>
          <w:rFonts w:ascii="Times New Roman" w:hAnsi="Times New Roman" w:cs="Times New Roman"/>
          <w:sz w:val="24"/>
          <w:szCs w:val="24"/>
        </w:rPr>
        <w:t xml:space="preserve">ovedgaden i stedet for at holde åbent på vandværket. </w:t>
      </w:r>
      <w:r>
        <w:rPr>
          <w:rFonts w:ascii="Times New Roman" w:hAnsi="Times New Roman" w:cs="Times New Roman"/>
          <w:sz w:val="24"/>
          <w:szCs w:val="24"/>
        </w:rPr>
        <w:t>Vi havde en konkurrence på standen med god deltagelse</w:t>
      </w:r>
      <w:r w:rsidR="00A3707B">
        <w:rPr>
          <w:rFonts w:ascii="Times New Roman" w:hAnsi="Times New Roman" w:cs="Times New Roman"/>
          <w:sz w:val="24"/>
          <w:szCs w:val="24"/>
        </w:rPr>
        <w:t xml:space="preserve">. Konkurrencen bestod i at, at vi inden Blå Nat havde inviteret de mindste skoleklasser i Jægerspris til at give et bud på hvad der er vigtigt omkring vand og grundvand. Det kom der en masse gode placher ud af. Disse blev udstillet på vores stand, og de besøgende kunne så stemme på den planche </w:t>
      </w:r>
      <w:r w:rsidR="00A3707B">
        <w:rPr>
          <w:rFonts w:ascii="Times New Roman" w:hAnsi="Times New Roman" w:cs="Times New Roman"/>
          <w:sz w:val="24"/>
          <w:szCs w:val="24"/>
        </w:rPr>
        <w:lastRenderedPageBreak/>
        <w:t>de synes der var bedst.</w:t>
      </w:r>
      <w:r w:rsidR="00B027BE">
        <w:rPr>
          <w:rFonts w:ascii="Times New Roman" w:hAnsi="Times New Roman" w:cs="Times New Roman"/>
          <w:sz w:val="24"/>
          <w:szCs w:val="24"/>
        </w:rPr>
        <w:t xml:space="preserve"> Den vindende klasse blev 0. klasse på Jægerspris nye friskole. De fik efterfølgende en præmie på en omgang is til klassen fra et af de lokale ishuse.</w:t>
      </w:r>
    </w:p>
    <w:p w:rsidR="00164947" w:rsidRPr="00A24974" w:rsidRDefault="00B027BE" w:rsidP="00892013">
      <w:pPr>
        <w:rPr>
          <w:rFonts w:ascii="Times New Roman" w:hAnsi="Times New Roman" w:cs="Times New Roman"/>
          <w:sz w:val="24"/>
          <w:szCs w:val="24"/>
        </w:rPr>
      </w:pPr>
      <w:r>
        <w:rPr>
          <w:rFonts w:ascii="Times New Roman" w:hAnsi="Times New Roman" w:cs="Times New Roman"/>
          <w:sz w:val="24"/>
          <w:szCs w:val="24"/>
        </w:rPr>
        <w:t xml:space="preserve">Hvis jeg afslutningsvis skal se ind i det nye år, bliver de to væsentligste opgaver at fortsætte planlægningen af en struktureret </w:t>
      </w:r>
      <w:r w:rsidR="00164947">
        <w:rPr>
          <w:rFonts w:ascii="Times New Roman" w:hAnsi="Times New Roman" w:cs="Times New Roman"/>
          <w:sz w:val="24"/>
          <w:szCs w:val="24"/>
        </w:rPr>
        <w:t>renovering af vores ledningsnet</w:t>
      </w:r>
      <w:r>
        <w:rPr>
          <w:rFonts w:ascii="Times New Roman" w:hAnsi="Times New Roman" w:cs="Times New Roman"/>
          <w:sz w:val="24"/>
          <w:szCs w:val="24"/>
        </w:rPr>
        <w:t>, og få igangsat udskiftningen af vores vandmålere</w:t>
      </w:r>
      <w:r w:rsidR="00164947">
        <w:rPr>
          <w:rFonts w:ascii="Times New Roman" w:hAnsi="Times New Roman" w:cs="Times New Roman"/>
          <w:sz w:val="24"/>
          <w:szCs w:val="24"/>
        </w:rPr>
        <w:t xml:space="preserve">. </w:t>
      </w:r>
    </w:p>
    <w:p w:rsidR="00892013" w:rsidRDefault="00575996" w:rsidP="00892013">
      <w:pPr>
        <w:rPr>
          <w:rFonts w:ascii="Times New Roman" w:hAnsi="Times New Roman" w:cs="Times New Roman"/>
          <w:sz w:val="24"/>
          <w:szCs w:val="24"/>
        </w:rPr>
      </w:pPr>
      <w:r>
        <w:rPr>
          <w:rFonts w:ascii="Times New Roman" w:hAnsi="Times New Roman" w:cs="Times New Roman"/>
          <w:sz w:val="24"/>
          <w:szCs w:val="24"/>
        </w:rPr>
        <w:t xml:space="preserve">Afslutningsvis </w:t>
      </w:r>
      <w:r w:rsidR="00892013" w:rsidRPr="00A24974">
        <w:rPr>
          <w:rFonts w:ascii="Times New Roman" w:hAnsi="Times New Roman" w:cs="Times New Roman"/>
          <w:sz w:val="24"/>
          <w:szCs w:val="24"/>
        </w:rPr>
        <w:t xml:space="preserve">vil </w:t>
      </w:r>
      <w:r w:rsidR="00251B2F">
        <w:rPr>
          <w:rFonts w:ascii="Times New Roman" w:hAnsi="Times New Roman" w:cs="Times New Roman"/>
          <w:sz w:val="24"/>
          <w:szCs w:val="24"/>
        </w:rPr>
        <w:t xml:space="preserve">jeg </w:t>
      </w:r>
      <w:r w:rsidR="00892013" w:rsidRPr="00A24974">
        <w:rPr>
          <w:rFonts w:ascii="Times New Roman" w:hAnsi="Times New Roman" w:cs="Times New Roman"/>
          <w:sz w:val="24"/>
          <w:szCs w:val="24"/>
        </w:rPr>
        <w:t xml:space="preserve">gerne </w:t>
      </w:r>
      <w:r w:rsidR="00B027BE">
        <w:rPr>
          <w:rFonts w:ascii="Times New Roman" w:hAnsi="Times New Roman" w:cs="Times New Roman"/>
          <w:sz w:val="24"/>
          <w:szCs w:val="24"/>
        </w:rPr>
        <w:t xml:space="preserve">takke den samlede bestyrelse, </w:t>
      </w:r>
      <w:r w:rsidR="00164947">
        <w:rPr>
          <w:rFonts w:ascii="Times New Roman" w:hAnsi="Times New Roman" w:cs="Times New Roman"/>
          <w:sz w:val="24"/>
          <w:szCs w:val="24"/>
        </w:rPr>
        <w:t xml:space="preserve">vores </w:t>
      </w:r>
      <w:r w:rsidR="00892013" w:rsidRPr="00A24974">
        <w:rPr>
          <w:rFonts w:ascii="Times New Roman" w:hAnsi="Times New Roman" w:cs="Times New Roman"/>
          <w:sz w:val="24"/>
          <w:szCs w:val="24"/>
        </w:rPr>
        <w:t xml:space="preserve">suppleanter </w:t>
      </w:r>
      <w:r w:rsidR="00B027BE">
        <w:rPr>
          <w:rFonts w:ascii="Times New Roman" w:hAnsi="Times New Roman" w:cs="Times New Roman"/>
          <w:sz w:val="24"/>
          <w:szCs w:val="24"/>
        </w:rPr>
        <w:t xml:space="preserve">og vores eksterne samarbejdspartnere </w:t>
      </w:r>
      <w:r w:rsidR="00892013" w:rsidRPr="00A24974">
        <w:rPr>
          <w:rFonts w:ascii="Times New Roman" w:hAnsi="Times New Roman" w:cs="Times New Roman"/>
          <w:sz w:val="24"/>
          <w:szCs w:val="24"/>
        </w:rPr>
        <w:t>for et godt samarbejde i årets løb.</w:t>
      </w:r>
    </w:p>
    <w:p w:rsidR="00892013" w:rsidRDefault="00164947" w:rsidP="00892013">
      <w:pPr>
        <w:rPr>
          <w:rFonts w:ascii="Times New Roman" w:hAnsi="Times New Roman" w:cs="Times New Roman"/>
          <w:sz w:val="24"/>
          <w:szCs w:val="24"/>
        </w:rPr>
      </w:pPr>
      <w:r>
        <w:rPr>
          <w:rFonts w:ascii="Times New Roman" w:hAnsi="Times New Roman" w:cs="Times New Roman"/>
          <w:sz w:val="24"/>
          <w:szCs w:val="24"/>
        </w:rPr>
        <w:t>Og d</w:t>
      </w:r>
      <w:r w:rsidR="00B027BE">
        <w:rPr>
          <w:rFonts w:ascii="Times New Roman" w:hAnsi="Times New Roman" w:cs="Times New Roman"/>
          <w:sz w:val="24"/>
          <w:szCs w:val="24"/>
        </w:rPr>
        <w:t>ermed vil jeg overlade denne 106</w:t>
      </w:r>
      <w:r>
        <w:rPr>
          <w:rFonts w:ascii="Times New Roman" w:hAnsi="Times New Roman" w:cs="Times New Roman"/>
          <w:sz w:val="24"/>
          <w:szCs w:val="24"/>
        </w:rPr>
        <w:t>. beretning til generalforsamlingens behandling.</w:t>
      </w:r>
      <w:r w:rsidR="00892013">
        <w:rPr>
          <w:rFonts w:ascii="Times New Roman" w:hAnsi="Times New Roman" w:cs="Times New Roman"/>
          <w:sz w:val="24"/>
          <w:szCs w:val="24"/>
        </w:rPr>
        <w:t xml:space="preserve"> </w:t>
      </w:r>
    </w:p>
    <w:p w:rsidR="007B2708" w:rsidRDefault="007B2708" w:rsidP="00892013">
      <w:pPr>
        <w:rPr>
          <w:rFonts w:ascii="Times New Roman" w:hAnsi="Times New Roman" w:cs="Times New Roman"/>
          <w:sz w:val="16"/>
          <w:szCs w:val="16"/>
        </w:rPr>
      </w:pPr>
    </w:p>
    <w:p w:rsidR="007B2708" w:rsidRDefault="007B2708" w:rsidP="00892013">
      <w:pPr>
        <w:rPr>
          <w:rFonts w:ascii="Times New Roman" w:hAnsi="Times New Roman" w:cs="Times New Roman"/>
          <w:sz w:val="24"/>
          <w:szCs w:val="24"/>
        </w:rPr>
      </w:pPr>
      <w:r>
        <w:rPr>
          <w:rFonts w:ascii="Times New Roman" w:hAnsi="Times New Roman" w:cs="Times New Roman"/>
          <w:sz w:val="24"/>
          <w:szCs w:val="24"/>
        </w:rPr>
        <w:t>På bestyrelsens vegne</w:t>
      </w:r>
    </w:p>
    <w:p w:rsidR="007B2708" w:rsidRDefault="007B2708" w:rsidP="00892013">
      <w:pPr>
        <w:rPr>
          <w:rFonts w:ascii="Times New Roman" w:hAnsi="Times New Roman" w:cs="Times New Roman"/>
          <w:sz w:val="24"/>
          <w:szCs w:val="24"/>
        </w:rPr>
      </w:pPr>
    </w:p>
    <w:p w:rsidR="007B2708" w:rsidRDefault="007B2708" w:rsidP="00892013">
      <w:pPr>
        <w:rPr>
          <w:rFonts w:ascii="Times New Roman" w:hAnsi="Times New Roman" w:cs="Times New Roman"/>
          <w:sz w:val="24"/>
          <w:szCs w:val="24"/>
        </w:rPr>
      </w:pPr>
      <w:r>
        <w:rPr>
          <w:rFonts w:ascii="Times New Roman" w:hAnsi="Times New Roman" w:cs="Times New Roman"/>
          <w:sz w:val="24"/>
          <w:szCs w:val="24"/>
        </w:rPr>
        <w:t>Jan Andersen</w:t>
      </w:r>
    </w:p>
    <w:p w:rsidR="007B2708" w:rsidRPr="007B2708" w:rsidRDefault="007B2708" w:rsidP="00892013">
      <w:pPr>
        <w:rPr>
          <w:rFonts w:ascii="Times New Roman" w:hAnsi="Times New Roman" w:cs="Times New Roman"/>
          <w:sz w:val="24"/>
          <w:szCs w:val="24"/>
        </w:rPr>
      </w:pPr>
      <w:r>
        <w:rPr>
          <w:rFonts w:ascii="Times New Roman" w:hAnsi="Times New Roman" w:cs="Times New Roman"/>
          <w:sz w:val="24"/>
          <w:szCs w:val="24"/>
        </w:rPr>
        <w:t>Formand</w:t>
      </w:r>
    </w:p>
    <w:p w:rsidR="00892013" w:rsidRDefault="00892013" w:rsidP="00892013">
      <w:pPr>
        <w:rPr>
          <w:rFonts w:ascii="Times New Roman" w:hAnsi="Times New Roman" w:cs="Times New Roman"/>
          <w:sz w:val="16"/>
          <w:szCs w:val="16"/>
        </w:rPr>
      </w:pPr>
    </w:p>
    <w:p w:rsidR="00164947" w:rsidRDefault="00164947" w:rsidP="00892013">
      <w:pPr>
        <w:rPr>
          <w:rFonts w:ascii="Times New Roman" w:hAnsi="Times New Roman" w:cs="Times New Roman"/>
          <w:sz w:val="16"/>
          <w:szCs w:val="16"/>
        </w:rPr>
      </w:pPr>
    </w:p>
    <w:sectPr w:rsidR="00164947" w:rsidSect="00251FAB">
      <w:headerReference w:type="default" r:id="rId8"/>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869" w:rsidRDefault="00E85869" w:rsidP="001D037B">
      <w:pPr>
        <w:spacing w:after="0" w:line="240" w:lineRule="auto"/>
      </w:pPr>
      <w:r>
        <w:separator/>
      </w:r>
    </w:p>
  </w:endnote>
  <w:endnote w:type="continuationSeparator" w:id="0">
    <w:p w:rsidR="00E85869" w:rsidRDefault="00E85869" w:rsidP="001D0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869" w:rsidRDefault="00E85869" w:rsidP="001D037B">
      <w:pPr>
        <w:spacing w:after="0" w:line="240" w:lineRule="auto"/>
      </w:pPr>
      <w:r>
        <w:separator/>
      </w:r>
    </w:p>
  </w:footnote>
  <w:footnote w:type="continuationSeparator" w:id="0">
    <w:p w:rsidR="00E85869" w:rsidRDefault="00E85869" w:rsidP="001D03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37B" w:rsidRDefault="007A4B01" w:rsidP="007A4B01">
    <w:pPr>
      <w:pStyle w:val="Sidehoved"/>
      <w:jc w:val="center"/>
    </w:pPr>
    <w:r>
      <w:t>JÆGERSPRIS VANDVÆRK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6125FE"/>
    <w:multiLevelType w:val="hybridMultilevel"/>
    <w:tmpl w:val="ABB49DA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60A"/>
    <w:rsid w:val="0002292F"/>
    <w:rsid w:val="00055EDA"/>
    <w:rsid w:val="00064886"/>
    <w:rsid w:val="00066265"/>
    <w:rsid w:val="000E3EF9"/>
    <w:rsid w:val="00114B9B"/>
    <w:rsid w:val="00164947"/>
    <w:rsid w:val="00172ADC"/>
    <w:rsid w:val="001C314C"/>
    <w:rsid w:val="001D037B"/>
    <w:rsid w:val="00225BAD"/>
    <w:rsid w:val="00251B2F"/>
    <w:rsid w:val="00251FAB"/>
    <w:rsid w:val="002A1197"/>
    <w:rsid w:val="002C060A"/>
    <w:rsid w:val="002C14B8"/>
    <w:rsid w:val="00302BC9"/>
    <w:rsid w:val="0041732F"/>
    <w:rsid w:val="0046713C"/>
    <w:rsid w:val="00483142"/>
    <w:rsid w:val="00485618"/>
    <w:rsid w:val="00515052"/>
    <w:rsid w:val="00575996"/>
    <w:rsid w:val="00597C3B"/>
    <w:rsid w:val="006076DE"/>
    <w:rsid w:val="006A1A3F"/>
    <w:rsid w:val="006D2F62"/>
    <w:rsid w:val="007019F3"/>
    <w:rsid w:val="00705DE2"/>
    <w:rsid w:val="007A4B01"/>
    <w:rsid w:val="007B2708"/>
    <w:rsid w:val="007C025B"/>
    <w:rsid w:val="007F6873"/>
    <w:rsid w:val="0081614B"/>
    <w:rsid w:val="00846D50"/>
    <w:rsid w:val="00892013"/>
    <w:rsid w:val="00913180"/>
    <w:rsid w:val="009C6804"/>
    <w:rsid w:val="00A07091"/>
    <w:rsid w:val="00A20DFF"/>
    <w:rsid w:val="00A2274E"/>
    <w:rsid w:val="00A24974"/>
    <w:rsid w:val="00A3707B"/>
    <w:rsid w:val="00A81FD5"/>
    <w:rsid w:val="00A9341D"/>
    <w:rsid w:val="00AF5D77"/>
    <w:rsid w:val="00AF6286"/>
    <w:rsid w:val="00B027BE"/>
    <w:rsid w:val="00BA66F5"/>
    <w:rsid w:val="00C06E84"/>
    <w:rsid w:val="00C4588E"/>
    <w:rsid w:val="00C92537"/>
    <w:rsid w:val="00D70748"/>
    <w:rsid w:val="00D8466D"/>
    <w:rsid w:val="00D93580"/>
    <w:rsid w:val="00DD1A98"/>
    <w:rsid w:val="00DE4ED2"/>
    <w:rsid w:val="00E029F6"/>
    <w:rsid w:val="00E85869"/>
    <w:rsid w:val="00E909BD"/>
    <w:rsid w:val="00F440A4"/>
    <w:rsid w:val="00FB702A"/>
    <w:rsid w:val="00FD0F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4A1771-5077-447E-B74E-05A873CF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qFormat/>
    <w:rsid w:val="00A24974"/>
    <w:pPr>
      <w:keepNext/>
      <w:spacing w:after="0" w:line="240" w:lineRule="auto"/>
      <w:outlineLvl w:val="0"/>
    </w:pPr>
    <w:rPr>
      <w:rFonts w:ascii="Arial" w:eastAsia="Times New Roman" w:hAnsi="Arial" w:cs="Times New Roman"/>
      <w:sz w:val="24"/>
      <w:szCs w:val="20"/>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172ADC"/>
    <w:rPr>
      <w:color w:val="0563C1" w:themeColor="hyperlink"/>
      <w:u w:val="single"/>
    </w:rPr>
  </w:style>
  <w:style w:type="paragraph" w:styleId="Listeafsnit">
    <w:name w:val="List Paragraph"/>
    <w:basedOn w:val="Normal"/>
    <w:uiPriority w:val="34"/>
    <w:qFormat/>
    <w:rsid w:val="001D037B"/>
    <w:pPr>
      <w:ind w:left="720"/>
      <w:contextualSpacing/>
    </w:pPr>
  </w:style>
  <w:style w:type="paragraph" w:styleId="Sidehoved">
    <w:name w:val="header"/>
    <w:basedOn w:val="Normal"/>
    <w:link w:val="SidehovedTegn"/>
    <w:uiPriority w:val="99"/>
    <w:unhideWhenUsed/>
    <w:rsid w:val="001D037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D037B"/>
  </w:style>
  <w:style w:type="paragraph" w:styleId="Sidefod">
    <w:name w:val="footer"/>
    <w:basedOn w:val="Normal"/>
    <w:link w:val="SidefodTegn"/>
    <w:uiPriority w:val="99"/>
    <w:unhideWhenUsed/>
    <w:rsid w:val="001D037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D037B"/>
  </w:style>
  <w:style w:type="paragraph" w:styleId="Ingenafstand">
    <w:name w:val="No Spacing"/>
    <w:uiPriority w:val="1"/>
    <w:qFormat/>
    <w:rsid w:val="001D037B"/>
    <w:pPr>
      <w:spacing w:after="0" w:line="240" w:lineRule="auto"/>
    </w:pPr>
  </w:style>
  <w:style w:type="character" w:customStyle="1" w:styleId="Overskrift1Tegn">
    <w:name w:val="Overskrift 1 Tegn"/>
    <w:basedOn w:val="Standardskrifttypeiafsnit"/>
    <w:link w:val="Overskrift1"/>
    <w:rsid w:val="00A24974"/>
    <w:rPr>
      <w:rFonts w:ascii="Arial" w:eastAsia="Times New Roman" w:hAnsi="Arial" w:cs="Times New Roman"/>
      <w:sz w:val="24"/>
      <w:szCs w:val="20"/>
      <w:lang w:eastAsia="da-DK"/>
    </w:rPr>
  </w:style>
  <w:style w:type="paragraph" w:styleId="Brdtekst2">
    <w:name w:val="Body Text 2"/>
    <w:basedOn w:val="Normal"/>
    <w:link w:val="Brdtekst2Tegn"/>
    <w:rsid w:val="00A24974"/>
    <w:pPr>
      <w:spacing w:after="0" w:line="240" w:lineRule="auto"/>
    </w:pPr>
    <w:rPr>
      <w:rFonts w:ascii="Times New Roman" w:eastAsia="Times New Roman" w:hAnsi="Times New Roman" w:cs="Times New Roman"/>
      <w:sz w:val="24"/>
      <w:szCs w:val="20"/>
      <w:lang w:eastAsia="da-DK"/>
    </w:rPr>
  </w:style>
  <w:style w:type="character" w:customStyle="1" w:styleId="Brdtekst2Tegn">
    <w:name w:val="Brødtekst 2 Tegn"/>
    <w:basedOn w:val="Standardskrifttypeiafsnit"/>
    <w:link w:val="Brdtekst2"/>
    <w:rsid w:val="00A24974"/>
    <w:rPr>
      <w:rFonts w:ascii="Times New Roman" w:eastAsia="Times New Roman" w:hAnsi="Times New Roman" w:cs="Times New Roman"/>
      <w:sz w:val="24"/>
      <w:szCs w:val="20"/>
      <w:lang w:eastAsia="da-DK"/>
    </w:rPr>
  </w:style>
  <w:style w:type="paragraph" w:styleId="Markeringsbobletekst">
    <w:name w:val="Balloon Text"/>
    <w:basedOn w:val="Normal"/>
    <w:link w:val="MarkeringsbobletekstTegn"/>
    <w:uiPriority w:val="99"/>
    <w:semiHidden/>
    <w:unhideWhenUsed/>
    <w:rsid w:val="00C9253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925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20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9B280-6B78-45F8-AC58-B078251C8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3664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Villy</dc:creator>
  <cp:lastModifiedBy>Hanne Licht</cp:lastModifiedBy>
  <cp:revision>2</cp:revision>
  <cp:lastPrinted>2015-03-12T07:53:00Z</cp:lastPrinted>
  <dcterms:created xsi:type="dcterms:W3CDTF">2017-04-17T07:06:00Z</dcterms:created>
  <dcterms:modified xsi:type="dcterms:W3CDTF">2017-04-17T07:06:00Z</dcterms:modified>
</cp:coreProperties>
</file>